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567" w:rsidRDefault="001F5567" w:rsidP="001F5567">
      <w:pPr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 xml:space="preserve">Дополнительное </w:t>
      </w:r>
      <w:r w:rsidRPr="0073749D">
        <w:rPr>
          <w:rFonts w:ascii="Times New Roman" w:hAnsi="Times New Roman" w:cs="Times New Roman"/>
          <w:b/>
          <w:szCs w:val="22"/>
        </w:rPr>
        <w:t>соглашение №</w:t>
      </w:r>
      <w:r>
        <w:rPr>
          <w:rFonts w:ascii="Times New Roman" w:hAnsi="Times New Roman" w:cs="Times New Roman"/>
          <w:b/>
          <w:szCs w:val="22"/>
        </w:rPr>
        <w:t xml:space="preserve"> 1</w:t>
      </w:r>
    </w:p>
    <w:p w:rsidR="001F5567" w:rsidRDefault="001F5567" w:rsidP="001F5567">
      <w:pPr>
        <w:jc w:val="center"/>
        <w:rPr>
          <w:rFonts w:ascii="Times New Roman" w:hAnsi="Times New Roman" w:cs="Times New Roman"/>
          <w:szCs w:val="22"/>
        </w:rPr>
      </w:pPr>
      <w:r w:rsidRPr="0073749D">
        <w:rPr>
          <w:rFonts w:ascii="Times New Roman" w:hAnsi="Times New Roman" w:cs="Times New Roman"/>
          <w:b/>
          <w:szCs w:val="22"/>
        </w:rPr>
        <w:t xml:space="preserve"> к договору </w:t>
      </w:r>
      <w:r>
        <w:rPr>
          <w:rFonts w:ascii="Times New Roman" w:hAnsi="Times New Roman" w:cs="Times New Roman"/>
          <w:b/>
          <w:bCs/>
          <w:szCs w:val="22"/>
        </w:rPr>
        <w:t>№ 08/06/20</w:t>
      </w:r>
      <w:r w:rsidRPr="0073749D">
        <w:rPr>
          <w:rFonts w:ascii="Times New Roman" w:hAnsi="Times New Roman" w:cs="Times New Roman"/>
          <w:b/>
          <w:bCs/>
          <w:szCs w:val="22"/>
        </w:rPr>
        <w:t>1</w:t>
      </w:r>
      <w:r>
        <w:rPr>
          <w:rFonts w:ascii="Times New Roman" w:hAnsi="Times New Roman" w:cs="Times New Roman"/>
          <w:b/>
          <w:bCs/>
          <w:szCs w:val="22"/>
        </w:rPr>
        <w:t>5 от 08</w:t>
      </w:r>
      <w:r w:rsidRPr="0073749D">
        <w:rPr>
          <w:rFonts w:ascii="Times New Roman" w:hAnsi="Times New Roman" w:cs="Times New Roman"/>
          <w:b/>
          <w:bCs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Cs w:val="22"/>
        </w:rPr>
        <w:t>июня</w:t>
      </w:r>
      <w:r w:rsidRPr="0073749D">
        <w:rPr>
          <w:rFonts w:ascii="Times New Roman" w:hAnsi="Times New Roman" w:cs="Times New Roman"/>
          <w:b/>
          <w:bCs/>
          <w:szCs w:val="22"/>
        </w:rPr>
        <w:t xml:space="preserve"> 201</w:t>
      </w:r>
      <w:r>
        <w:rPr>
          <w:rFonts w:ascii="Times New Roman" w:hAnsi="Times New Roman" w:cs="Times New Roman"/>
          <w:b/>
          <w:bCs/>
          <w:szCs w:val="22"/>
        </w:rPr>
        <w:t>5</w:t>
      </w:r>
      <w:r w:rsidRPr="0073749D">
        <w:rPr>
          <w:rFonts w:ascii="Times New Roman" w:hAnsi="Times New Roman" w:cs="Times New Roman"/>
          <w:b/>
          <w:bCs/>
          <w:szCs w:val="22"/>
        </w:rPr>
        <w:t xml:space="preserve"> года</w:t>
      </w:r>
      <w:r w:rsidRPr="0073749D">
        <w:rPr>
          <w:rFonts w:ascii="Times New Roman" w:hAnsi="Times New Roman" w:cs="Times New Roman"/>
          <w:szCs w:val="22"/>
        </w:rPr>
        <w:t>.</w:t>
      </w:r>
    </w:p>
    <w:p w:rsidR="001F5567" w:rsidRPr="003D075B" w:rsidRDefault="001F5567" w:rsidP="001F5567">
      <w:pPr>
        <w:jc w:val="center"/>
        <w:rPr>
          <w:rFonts w:ascii="Times New Roman" w:hAnsi="Times New Roman" w:cs="Times New Roman"/>
          <w:sz w:val="8"/>
          <w:szCs w:val="8"/>
        </w:rPr>
      </w:pPr>
    </w:p>
    <w:tbl>
      <w:tblPr>
        <w:tblW w:w="9905" w:type="dxa"/>
        <w:tblLayout w:type="fixed"/>
        <w:tblLook w:val="0000" w:firstRow="0" w:lastRow="0" w:firstColumn="0" w:lastColumn="0" w:noHBand="0" w:noVBand="0"/>
      </w:tblPr>
      <w:tblGrid>
        <w:gridCol w:w="4952"/>
        <w:gridCol w:w="4953"/>
      </w:tblGrid>
      <w:tr w:rsidR="001F5567" w:rsidTr="00DD3615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1F5567" w:rsidRDefault="001F5567" w:rsidP="00DD3615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Челябинск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1F5567" w:rsidRDefault="00E16DE7" w:rsidP="001F5567">
            <w:pPr>
              <w:spacing w:after="200"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«02» июл</w:t>
            </w:r>
            <w:bookmarkStart w:id="0" w:name="_GoBack"/>
            <w:bookmarkEnd w:id="0"/>
            <w:r w:rsidR="001F5567">
              <w:rPr>
                <w:sz w:val="20"/>
                <w:szCs w:val="20"/>
              </w:rPr>
              <w:t>я 2015 г.</w:t>
            </w:r>
          </w:p>
        </w:tc>
      </w:tr>
    </w:tbl>
    <w:p w:rsidR="001F5567" w:rsidRDefault="001F5567" w:rsidP="001F5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Индивидуальный предприниматель Павленко Сергей Александрович</w:t>
      </w:r>
      <w:r>
        <w:rPr>
          <w:sz w:val="20"/>
          <w:szCs w:val="20"/>
        </w:rPr>
        <w:t xml:space="preserve">, именуемый в дальнейшем «Исполнитель», действующий на основании свидетельства за основным регистрационным номером 311741103900017, с одной стороны, и </w:t>
      </w:r>
      <w:r>
        <w:rPr>
          <w:b/>
          <w:bCs/>
          <w:sz w:val="20"/>
          <w:szCs w:val="20"/>
        </w:rPr>
        <w:t>Индивидуальный предприниматель Тагирова Мария Владимировна,</w:t>
      </w:r>
      <w:r>
        <w:rPr>
          <w:sz w:val="20"/>
          <w:szCs w:val="20"/>
        </w:rPr>
        <w:t xml:space="preserve"> именуемое в дальнейшем «Заказчик», в лице директора Тагировой Марии Владимировны, действующего на основании свидетельства за основным регистрационным номером 313743026000040, с другой стороны, именуемые в дальнейшем «Стороны», заключили настоящий договор о нижеследующем:</w:t>
      </w:r>
      <w:proofErr w:type="gramEnd"/>
    </w:p>
    <w:p w:rsidR="001F5567" w:rsidRDefault="001F5567" w:rsidP="001F5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1F5567" w:rsidRPr="003D075B" w:rsidRDefault="001F5567" w:rsidP="001F5567">
      <w:pPr>
        <w:suppressAutoHyphens/>
        <w:jc w:val="both"/>
        <w:rPr>
          <w:rFonts w:ascii="Courier New CYR" w:hAnsi="Courier New CYR" w:cs="Courier New CYR"/>
          <w:sz w:val="8"/>
          <w:szCs w:val="8"/>
        </w:rPr>
      </w:pPr>
    </w:p>
    <w:p w:rsidR="001F5567" w:rsidRDefault="001F5567" w:rsidP="001F5567">
      <w:pPr>
        <w:tabs>
          <w:tab w:val="left" w:pos="360"/>
        </w:tabs>
        <w:suppressAutoHyphens/>
        <w:ind w:left="360" w:hanging="36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1.</w:t>
      </w:r>
      <w:r>
        <w:rPr>
          <w:b/>
          <w:bCs/>
          <w:sz w:val="20"/>
          <w:szCs w:val="20"/>
        </w:rPr>
        <w:tab/>
        <w:t>Предмет договора</w:t>
      </w:r>
    </w:p>
    <w:p w:rsidR="001F5567" w:rsidRDefault="001F5567" w:rsidP="001F5567">
      <w:pPr>
        <w:tabs>
          <w:tab w:val="left" w:pos="495"/>
        </w:tabs>
        <w:suppressAutoHyphens/>
        <w:ind w:left="495" w:hanging="495"/>
        <w:jc w:val="both"/>
        <w:rPr>
          <w:sz w:val="20"/>
          <w:szCs w:val="20"/>
        </w:rPr>
      </w:pPr>
      <w:r>
        <w:rPr>
          <w:sz w:val="20"/>
          <w:szCs w:val="20"/>
        </w:rPr>
        <w:t>1.1.</w:t>
      </w:r>
      <w:r>
        <w:rPr>
          <w:sz w:val="20"/>
          <w:szCs w:val="20"/>
        </w:rPr>
        <w:tab/>
        <w:t>Заказчик поручает, а Исполнитель берет на себя обязательство выполнить услугу по</w:t>
      </w:r>
      <w:r w:rsidR="00604C35">
        <w:rPr>
          <w:sz w:val="20"/>
          <w:szCs w:val="20"/>
        </w:rPr>
        <w:t xml:space="preserve"> доработке в верстке сайта</w:t>
      </w:r>
      <w:r>
        <w:rPr>
          <w:sz w:val="20"/>
          <w:szCs w:val="20"/>
        </w:rPr>
        <w:t>.</w:t>
      </w:r>
    </w:p>
    <w:p w:rsidR="001F5567" w:rsidRDefault="001F5567" w:rsidP="001F5567">
      <w:pPr>
        <w:tabs>
          <w:tab w:val="left" w:pos="495"/>
        </w:tabs>
        <w:suppressAutoHyphens/>
        <w:ind w:left="495" w:hanging="495"/>
        <w:jc w:val="both"/>
        <w:rPr>
          <w:sz w:val="20"/>
          <w:szCs w:val="20"/>
        </w:rPr>
      </w:pPr>
      <w:r>
        <w:rPr>
          <w:sz w:val="20"/>
          <w:szCs w:val="20"/>
        </w:rPr>
        <w:t>1.2.</w:t>
      </w:r>
      <w:r>
        <w:rPr>
          <w:sz w:val="20"/>
          <w:szCs w:val="20"/>
        </w:rPr>
        <w:tab/>
        <w:t>Объем и характер работ устанавливается Техн</w:t>
      </w:r>
      <w:r w:rsidR="00E16DE7">
        <w:rPr>
          <w:sz w:val="20"/>
          <w:szCs w:val="20"/>
        </w:rPr>
        <w:t>ическим заданием (приложение № 2</w:t>
      </w:r>
      <w:r>
        <w:rPr>
          <w:sz w:val="20"/>
          <w:szCs w:val="20"/>
        </w:rPr>
        <w:t xml:space="preserve"> к настоящему договору).</w:t>
      </w:r>
    </w:p>
    <w:p w:rsidR="001F5567" w:rsidRDefault="001F5567" w:rsidP="001F5567">
      <w:pPr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t>1.3.   «Исполнитель» для выполнения работ может привлекать сторонние организации.</w:t>
      </w:r>
    </w:p>
    <w:p w:rsidR="001F5567" w:rsidRDefault="001F5567" w:rsidP="001F5567">
      <w:pPr>
        <w:suppressAutoHyphens/>
        <w:jc w:val="both"/>
        <w:rPr>
          <w:sz w:val="20"/>
          <w:szCs w:val="20"/>
        </w:rPr>
      </w:pPr>
    </w:p>
    <w:p w:rsidR="001F5567" w:rsidRDefault="001F5567" w:rsidP="001F5567">
      <w:pPr>
        <w:tabs>
          <w:tab w:val="left" w:pos="360"/>
        </w:tabs>
        <w:suppressAutoHyphens/>
        <w:spacing w:after="60"/>
        <w:ind w:left="360" w:hanging="36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2.</w:t>
      </w:r>
      <w:r>
        <w:rPr>
          <w:b/>
          <w:bCs/>
          <w:sz w:val="20"/>
          <w:szCs w:val="20"/>
        </w:rPr>
        <w:tab/>
        <w:t>Цена договора и порядок оплаты</w:t>
      </w:r>
    </w:p>
    <w:p w:rsidR="001F5567" w:rsidRDefault="001F5567" w:rsidP="001F5567">
      <w:pPr>
        <w:tabs>
          <w:tab w:val="left" w:pos="495"/>
        </w:tabs>
        <w:suppressAutoHyphens/>
        <w:spacing w:after="60"/>
        <w:ind w:left="495" w:hanging="495"/>
        <w:jc w:val="both"/>
        <w:rPr>
          <w:sz w:val="20"/>
          <w:szCs w:val="20"/>
        </w:rPr>
      </w:pPr>
      <w:r>
        <w:rPr>
          <w:sz w:val="20"/>
          <w:szCs w:val="20"/>
        </w:rPr>
        <w:t>2.1.</w:t>
      </w:r>
      <w:r>
        <w:rPr>
          <w:sz w:val="20"/>
          <w:szCs w:val="20"/>
        </w:rPr>
        <w:tab/>
        <w:t xml:space="preserve">Стоимость работ Исполнителя по настоящему договору составляет </w:t>
      </w:r>
      <w:r w:rsidR="00E16DE7">
        <w:rPr>
          <w:sz w:val="20"/>
          <w:szCs w:val="20"/>
        </w:rPr>
        <w:t>4000</w:t>
      </w:r>
      <w:r>
        <w:rPr>
          <w:sz w:val="20"/>
          <w:szCs w:val="20"/>
        </w:rPr>
        <w:t xml:space="preserve"> (</w:t>
      </w:r>
      <w:r w:rsidR="00E16DE7">
        <w:rPr>
          <w:sz w:val="20"/>
          <w:szCs w:val="20"/>
        </w:rPr>
        <w:t>четыре</w:t>
      </w:r>
      <w:r>
        <w:rPr>
          <w:sz w:val="20"/>
          <w:szCs w:val="20"/>
        </w:rPr>
        <w:t xml:space="preserve"> тысяч</w:t>
      </w:r>
      <w:r w:rsidR="00E16DE7">
        <w:rPr>
          <w:sz w:val="20"/>
          <w:szCs w:val="20"/>
        </w:rPr>
        <w:t>и</w:t>
      </w:r>
      <w:r>
        <w:rPr>
          <w:sz w:val="20"/>
          <w:szCs w:val="20"/>
        </w:rPr>
        <w:t>) рублей. НДС не предусмотрен.</w:t>
      </w:r>
    </w:p>
    <w:p w:rsidR="001F5567" w:rsidRDefault="001F5567" w:rsidP="001F5567">
      <w:pPr>
        <w:tabs>
          <w:tab w:val="left" w:pos="495"/>
        </w:tabs>
        <w:suppressAutoHyphens/>
        <w:spacing w:after="60"/>
        <w:ind w:left="495" w:hanging="495"/>
        <w:jc w:val="both"/>
        <w:rPr>
          <w:sz w:val="20"/>
          <w:szCs w:val="20"/>
        </w:rPr>
      </w:pPr>
      <w:r>
        <w:rPr>
          <w:sz w:val="20"/>
          <w:szCs w:val="20"/>
        </w:rPr>
        <w:t>2.2.</w:t>
      </w:r>
      <w:r>
        <w:rPr>
          <w:sz w:val="20"/>
          <w:szCs w:val="20"/>
        </w:rPr>
        <w:tab/>
        <w:t>Оплата услуг Исполнителя осуществляется путем перечисления на его расчетный счет Заказчиком суммы, указанной в п. 2.1. настоящего договора</w:t>
      </w:r>
    </w:p>
    <w:p w:rsidR="001F5567" w:rsidRDefault="001F5567" w:rsidP="001F5567">
      <w:pPr>
        <w:tabs>
          <w:tab w:val="left" w:pos="360"/>
          <w:tab w:val="left" w:pos="495"/>
        </w:tabs>
        <w:suppressAutoHyphens/>
        <w:spacing w:after="60"/>
        <w:ind w:left="360" w:hanging="36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3.</w:t>
      </w:r>
      <w:r>
        <w:rPr>
          <w:b/>
          <w:bCs/>
          <w:sz w:val="20"/>
          <w:szCs w:val="20"/>
        </w:rPr>
        <w:tab/>
        <w:t>Срок соглашения</w:t>
      </w:r>
    </w:p>
    <w:p w:rsidR="001F5567" w:rsidRDefault="001F5567" w:rsidP="001F5567">
      <w:pPr>
        <w:tabs>
          <w:tab w:val="left" w:pos="495"/>
        </w:tabs>
        <w:suppressAutoHyphens/>
        <w:spacing w:after="60"/>
        <w:ind w:left="495" w:hanging="495"/>
        <w:jc w:val="both"/>
        <w:rPr>
          <w:sz w:val="20"/>
          <w:szCs w:val="20"/>
        </w:rPr>
      </w:pPr>
      <w:r>
        <w:rPr>
          <w:sz w:val="20"/>
          <w:szCs w:val="20"/>
        </w:rPr>
        <w:t>3.1.</w:t>
      </w:r>
      <w:r>
        <w:rPr>
          <w:sz w:val="20"/>
          <w:szCs w:val="20"/>
        </w:rPr>
        <w:tab/>
        <w:t>Нас</w:t>
      </w:r>
      <w:r w:rsidR="00E16DE7">
        <w:rPr>
          <w:sz w:val="20"/>
          <w:szCs w:val="20"/>
        </w:rPr>
        <w:t>тоящее соглашение действует с 2 июля</w:t>
      </w:r>
      <w:r>
        <w:rPr>
          <w:sz w:val="20"/>
          <w:szCs w:val="20"/>
        </w:rPr>
        <w:t xml:space="preserve"> 2015 г. до </w:t>
      </w:r>
      <w:r w:rsidR="00E16DE7">
        <w:rPr>
          <w:sz w:val="20"/>
          <w:szCs w:val="20"/>
        </w:rPr>
        <w:t>7</w:t>
      </w:r>
      <w:r>
        <w:rPr>
          <w:sz w:val="20"/>
          <w:szCs w:val="20"/>
        </w:rPr>
        <w:t xml:space="preserve"> </w:t>
      </w:r>
      <w:r w:rsidR="00E16DE7">
        <w:rPr>
          <w:sz w:val="20"/>
          <w:szCs w:val="20"/>
        </w:rPr>
        <w:t>июля</w:t>
      </w:r>
      <w:r>
        <w:rPr>
          <w:sz w:val="20"/>
          <w:szCs w:val="20"/>
        </w:rPr>
        <w:t xml:space="preserve"> 2015 г. </w:t>
      </w:r>
    </w:p>
    <w:p w:rsidR="001F5567" w:rsidRPr="00000D3C" w:rsidRDefault="001F5567" w:rsidP="001F5567">
      <w:pPr>
        <w:pStyle w:val="a4"/>
        <w:numPr>
          <w:ilvl w:val="1"/>
          <w:numId w:val="1"/>
        </w:numPr>
        <w:tabs>
          <w:tab w:val="left" w:pos="495"/>
        </w:tabs>
        <w:suppressAutoHyphens/>
        <w:ind w:left="567" w:hanging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000D3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Настоящее Соглашение составлено в двух экземплярах – по одному для каждой их сторон, имеющих  равную юридическую силу.</w:t>
      </w:r>
    </w:p>
    <w:p w:rsidR="001F5567" w:rsidRDefault="001F5567" w:rsidP="001F5567">
      <w:pPr>
        <w:tabs>
          <w:tab w:val="left" w:pos="360"/>
        </w:tabs>
        <w:suppressAutoHyphens/>
        <w:spacing w:before="120" w:after="120"/>
        <w:ind w:left="360" w:hanging="3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4.</w:t>
      </w:r>
      <w:r>
        <w:rPr>
          <w:b/>
          <w:bCs/>
          <w:sz w:val="20"/>
          <w:szCs w:val="20"/>
        </w:rPr>
        <w:tab/>
        <w:t>Адреса и банковские реквизиты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2"/>
        <w:gridCol w:w="4819"/>
      </w:tblGrid>
      <w:tr w:rsidR="001F5567" w:rsidTr="00DD3615">
        <w:trPr>
          <w:trHeight w:val="4929"/>
        </w:trPr>
        <w:tc>
          <w:tcPr>
            <w:tcW w:w="4972" w:type="dxa"/>
            <w:tcBorders>
              <w:top w:val="nil"/>
              <w:left w:val="nil"/>
              <w:bottom w:val="nil"/>
              <w:right w:val="nil"/>
            </w:tcBorders>
          </w:tcPr>
          <w:p w:rsidR="001F5567" w:rsidRDefault="001F5567" w:rsidP="00DD3615">
            <w:pPr>
              <w:suppressAutoHyphens/>
              <w:jc w:val="center"/>
              <w:rPr>
                <w:sz w:val="22"/>
                <w:szCs w:val="22"/>
              </w:rPr>
            </w:pPr>
          </w:p>
          <w:p w:rsidR="001F5567" w:rsidRDefault="001F5567" w:rsidP="00DD3615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</w:t>
            </w:r>
          </w:p>
          <w:p w:rsidR="001F5567" w:rsidRDefault="001F5567" w:rsidP="00DD3615">
            <w:pPr>
              <w:suppressAutoHyphens/>
              <w:jc w:val="center"/>
              <w:rPr>
                <w:sz w:val="22"/>
                <w:szCs w:val="22"/>
              </w:rPr>
            </w:pPr>
          </w:p>
          <w:p w:rsidR="001F5567" w:rsidRDefault="001F5567" w:rsidP="00DD36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ИП Павленко С.А.</w:t>
            </w:r>
          </w:p>
          <w:p w:rsidR="001F5567" w:rsidRDefault="001F5567" w:rsidP="00DD3615">
            <w:pPr>
              <w:jc w:val="center"/>
              <w:rPr>
                <w:sz w:val="20"/>
                <w:szCs w:val="20"/>
              </w:rPr>
            </w:pPr>
          </w:p>
          <w:p w:rsidR="001F5567" w:rsidRDefault="001F5567" w:rsidP="00DD36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741113298360</w:t>
            </w:r>
          </w:p>
          <w:p w:rsidR="001F5567" w:rsidRDefault="001F5567" w:rsidP="00DD36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Юр. адрес: </w:t>
            </w:r>
            <w:proofErr w:type="spellStart"/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опейск</w:t>
            </w:r>
            <w:proofErr w:type="spellEnd"/>
            <w:r>
              <w:rPr>
                <w:sz w:val="20"/>
                <w:szCs w:val="20"/>
              </w:rPr>
              <w:t xml:space="preserve">, ул. Луганская, д. 6а,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46</w:t>
            </w:r>
          </w:p>
          <w:p w:rsidR="001F5567" w:rsidRDefault="001F5567" w:rsidP="00DD36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ОГРН: 311741103900017</w:t>
            </w:r>
          </w:p>
          <w:p w:rsidR="001F5567" w:rsidRDefault="001F5567" w:rsidP="00DD361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/с: 40802810672000000736</w:t>
            </w:r>
          </w:p>
          <w:p w:rsidR="001F5567" w:rsidRDefault="001F5567" w:rsidP="00DD36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отделении №8597 Сбербанка России</w:t>
            </w:r>
          </w:p>
          <w:p w:rsidR="001F5567" w:rsidRDefault="001F5567" w:rsidP="00DD36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К/с:30101810700000000602</w:t>
            </w:r>
          </w:p>
          <w:p w:rsidR="001F5567" w:rsidRDefault="001F5567" w:rsidP="00DD36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БИК047501602</w:t>
            </w:r>
          </w:p>
          <w:p w:rsidR="001F5567" w:rsidRDefault="001F5567" w:rsidP="00DD3615">
            <w:pPr>
              <w:suppressAutoHyphens/>
              <w:jc w:val="both"/>
              <w:rPr>
                <w:sz w:val="20"/>
                <w:szCs w:val="20"/>
              </w:rPr>
            </w:pPr>
          </w:p>
          <w:p w:rsidR="001F5567" w:rsidRDefault="001F5567" w:rsidP="00DD3615">
            <w:pPr>
              <w:suppressAutoHyphens/>
              <w:jc w:val="both"/>
              <w:rPr>
                <w:sz w:val="20"/>
                <w:szCs w:val="20"/>
              </w:rPr>
            </w:pPr>
          </w:p>
          <w:p w:rsidR="001F5567" w:rsidRDefault="001F5567" w:rsidP="00DD3615">
            <w:pPr>
              <w:suppressAutoHyphens/>
              <w:jc w:val="both"/>
              <w:rPr>
                <w:sz w:val="20"/>
                <w:szCs w:val="20"/>
              </w:rPr>
            </w:pPr>
          </w:p>
          <w:p w:rsidR="001F5567" w:rsidRDefault="001F5567" w:rsidP="00DD3615">
            <w:pPr>
              <w:suppressAutoHyphens/>
              <w:jc w:val="both"/>
              <w:rPr>
                <w:sz w:val="20"/>
                <w:szCs w:val="20"/>
              </w:rPr>
            </w:pPr>
          </w:p>
          <w:p w:rsidR="001F5567" w:rsidRDefault="001F5567" w:rsidP="00DD3615">
            <w:pPr>
              <w:suppressAutoHyphens/>
              <w:jc w:val="both"/>
              <w:rPr>
                <w:sz w:val="20"/>
                <w:szCs w:val="20"/>
              </w:rPr>
            </w:pPr>
          </w:p>
          <w:p w:rsidR="001F5567" w:rsidRDefault="001F5567" w:rsidP="00DD3615">
            <w:pPr>
              <w:tabs>
                <w:tab w:val="right" w:pos="9355"/>
              </w:tabs>
              <w:spacing w:line="276" w:lineRule="auto"/>
              <w:rPr>
                <w:sz w:val="20"/>
                <w:szCs w:val="20"/>
              </w:rPr>
            </w:pPr>
          </w:p>
          <w:p w:rsidR="001F5567" w:rsidRDefault="001F5567" w:rsidP="00DD3615">
            <w:pPr>
              <w:tabs>
                <w:tab w:val="right" w:pos="9355"/>
              </w:tabs>
              <w:spacing w:line="276" w:lineRule="auto"/>
              <w:rPr>
                <w:sz w:val="20"/>
                <w:szCs w:val="20"/>
              </w:rPr>
            </w:pPr>
          </w:p>
          <w:p w:rsidR="001F5567" w:rsidRDefault="001F5567" w:rsidP="00DD3615">
            <w:pPr>
              <w:tabs>
                <w:tab w:val="right" w:pos="935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 / С.А. Павленко./</w:t>
            </w:r>
          </w:p>
          <w:p w:rsidR="001F5567" w:rsidRDefault="001F5567" w:rsidP="00DD3615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  <w:p w:rsidR="001F5567" w:rsidRDefault="001F5567" w:rsidP="00DD361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F5567" w:rsidRDefault="001F5567" w:rsidP="00DD3615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1F5567" w:rsidRDefault="001F5567" w:rsidP="00DD3615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ЗАКАЗЧИК</w:t>
            </w:r>
          </w:p>
          <w:p w:rsidR="001F5567" w:rsidRDefault="001F5567" w:rsidP="00DD3615">
            <w:pPr>
              <w:suppressAutoHyphens/>
              <w:rPr>
                <w:sz w:val="20"/>
                <w:szCs w:val="20"/>
              </w:rPr>
            </w:pPr>
          </w:p>
          <w:p w:rsidR="001F5567" w:rsidRDefault="001F5567" w:rsidP="00DD36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ИП Тагирова Мария Владимировна</w:t>
            </w:r>
          </w:p>
          <w:p w:rsidR="001F5567" w:rsidRDefault="001F5567" w:rsidP="00DD3615">
            <w:pPr>
              <w:pStyle w:val="2"/>
              <w:keepNext/>
              <w:spacing w:line="276" w:lineRule="auto"/>
              <w:rPr>
                <w:i/>
                <w:iCs/>
                <w:sz w:val="20"/>
                <w:szCs w:val="20"/>
              </w:rPr>
            </w:pPr>
          </w:p>
          <w:p w:rsidR="001F5567" w:rsidRDefault="001F5567" w:rsidP="00DD361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Челябинск, свердловский проспект, 84б, оф 212</w:t>
            </w:r>
          </w:p>
          <w:p w:rsidR="001F5567" w:rsidRDefault="001F5567" w:rsidP="00DD361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тел. 84996539530  </w:t>
            </w:r>
          </w:p>
          <w:p w:rsidR="001F5567" w:rsidRDefault="001F5567" w:rsidP="00DD361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"ЧЕЛЯБИНВЕСТБАНК"</w:t>
            </w:r>
          </w:p>
          <w:p w:rsidR="001F5567" w:rsidRDefault="001F5567" w:rsidP="00DD3615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/с 40802810990320001095</w:t>
            </w:r>
          </w:p>
          <w:p w:rsidR="001F5567" w:rsidRDefault="001F5567" w:rsidP="00DD361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К/с 30101810400000000779</w:t>
            </w:r>
          </w:p>
          <w:p w:rsidR="001F5567" w:rsidRDefault="001F5567" w:rsidP="00DD361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741205440111    </w:t>
            </w:r>
          </w:p>
          <w:p w:rsidR="001F5567" w:rsidRDefault="001F5567" w:rsidP="00DD361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БИК 47501779</w:t>
            </w:r>
          </w:p>
          <w:p w:rsidR="001F5567" w:rsidRDefault="001F5567" w:rsidP="00DD361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1F5567" w:rsidRDefault="001F5567" w:rsidP="00DD3615">
            <w:pPr>
              <w:spacing w:line="276" w:lineRule="auto"/>
              <w:rPr>
                <w:sz w:val="20"/>
                <w:szCs w:val="20"/>
              </w:rPr>
            </w:pPr>
          </w:p>
          <w:p w:rsidR="001F5567" w:rsidRDefault="001F5567" w:rsidP="00DD3615">
            <w:pPr>
              <w:spacing w:line="276" w:lineRule="auto"/>
              <w:rPr>
                <w:sz w:val="20"/>
                <w:szCs w:val="20"/>
              </w:rPr>
            </w:pPr>
          </w:p>
          <w:p w:rsidR="001F5567" w:rsidRDefault="001F5567" w:rsidP="00DD3615">
            <w:pPr>
              <w:suppressAutoHyphens/>
              <w:rPr>
                <w:sz w:val="20"/>
                <w:szCs w:val="20"/>
              </w:rPr>
            </w:pPr>
          </w:p>
          <w:p w:rsidR="001F5567" w:rsidRDefault="001F5567" w:rsidP="00DD3615">
            <w:pPr>
              <w:suppressAutoHyphens/>
              <w:rPr>
                <w:sz w:val="20"/>
                <w:szCs w:val="20"/>
              </w:rPr>
            </w:pPr>
          </w:p>
          <w:p w:rsidR="001F5567" w:rsidRDefault="001F5567" w:rsidP="00DD3615">
            <w:pPr>
              <w:suppressAutoHyphens/>
              <w:rPr>
                <w:sz w:val="20"/>
                <w:szCs w:val="20"/>
              </w:rPr>
            </w:pPr>
          </w:p>
          <w:p w:rsidR="001F5567" w:rsidRDefault="001F5567" w:rsidP="00DD3615">
            <w:pPr>
              <w:tabs>
                <w:tab w:val="right" w:pos="935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 / Тагирова М. В./</w:t>
            </w:r>
          </w:p>
          <w:p w:rsidR="001F5567" w:rsidRDefault="001F5567" w:rsidP="00DD3615">
            <w:pPr>
              <w:tabs>
                <w:tab w:val="right" w:pos="935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</w:tr>
    </w:tbl>
    <w:p w:rsidR="001F5567" w:rsidRDefault="001F5567" w:rsidP="001F5567">
      <w:pPr>
        <w:suppressAutoHyphens/>
        <w:rPr>
          <w:b/>
          <w:bCs/>
          <w:kern w:val="1"/>
        </w:rPr>
      </w:pPr>
    </w:p>
    <w:p w:rsidR="001F5567" w:rsidRDefault="001F5567" w:rsidP="001F5567">
      <w:pPr>
        <w:suppressAutoHyphens/>
        <w:rPr>
          <w:b/>
          <w:bCs/>
          <w:kern w:val="1"/>
        </w:rPr>
      </w:pPr>
    </w:p>
    <w:p w:rsidR="001F5567" w:rsidRDefault="001F5567" w:rsidP="001F5567">
      <w:pPr>
        <w:suppressAutoHyphens/>
        <w:rPr>
          <w:b/>
          <w:bCs/>
          <w:kern w:val="1"/>
        </w:rPr>
      </w:pPr>
    </w:p>
    <w:p w:rsidR="001F5567" w:rsidRDefault="001F5567" w:rsidP="001F5567">
      <w:pPr>
        <w:suppressAutoHyphens/>
        <w:rPr>
          <w:b/>
          <w:bCs/>
          <w:kern w:val="1"/>
        </w:rPr>
      </w:pPr>
    </w:p>
    <w:p w:rsidR="001F5567" w:rsidRDefault="001F5567" w:rsidP="001F5567">
      <w:pPr>
        <w:suppressAutoHyphens/>
        <w:rPr>
          <w:b/>
          <w:bCs/>
          <w:kern w:val="1"/>
        </w:rPr>
      </w:pPr>
    </w:p>
    <w:p w:rsidR="001F5567" w:rsidRDefault="001F5567" w:rsidP="001F5567">
      <w:pPr>
        <w:suppressAutoHyphens/>
        <w:rPr>
          <w:b/>
          <w:bCs/>
          <w:kern w:val="1"/>
        </w:rPr>
      </w:pPr>
    </w:p>
    <w:p w:rsidR="006B4615" w:rsidRPr="001F5567" w:rsidRDefault="00E16DE7" w:rsidP="001F5567"/>
    <w:sectPr w:rsidR="006B4615" w:rsidRPr="001F5567">
      <w:pgSz w:w="12240" w:h="15840" w:code="1"/>
      <w:pgMar w:top="721" w:right="850" w:bottom="426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24BFF"/>
    <w:multiLevelType w:val="multilevel"/>
    <w:tmpl w:val="735AA3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89B"/>
    <w:rsid w:val="001F5567"/>
    <w:rsid w:val="00604C35"/>
    <w:rsid w:val="0090096C"/>
    <w:rsid w:val="00A4089B"/>
    <w:rsid w:val="00A956F4"/>
    <w:rsid w:val="00DF71AA"/>
    <w:rsid w:val="00E1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5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F5567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5567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3">
    <w:name w:val="Hyperlink"/>
    <w:uiPriority w:val="99"/>
    <w:unhideWhenUsed/>
    <w:rsid w:val="001F556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556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5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F5567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5567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3">
    <w:name w:val="Hyperlink"/>
    <w:uiPriority w:val="99"/>
    <w:unhideWhenUsed/>
    <w:rsid w:val="001F556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556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2015-07-01T08:52:00Z</dcterms:created>
  <dcterms:modified xsi:type="dcterms:W3CDTF">2015-07-02T08:57:00Z</dcterms:modified>
</cp:coreProperties>
</file>